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BE01C" w14:textId="39F488B5" w:rsidR="00F85789" w:rsidRPr="00A47EA6" w:rsidRDefault="008B4E26" w:rsidP="008B4E26">
      <w:pPr>
        <w:tabs>
          <w:tab w:val="left" w:pos="1037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_Hlk153808263"/>
      <w:bookmarkStart w:id="1" w:name="_Hlk153807566"/>
      <w:bookmarkStart w:id="2" w:name="_Hlk162864229"/>
      <w:r w:rsidRPr="00013993">
        <w:rPr>
          <w:rFonts w:ascii="Book Antiqua" w:hAnsi="Book Antiqua"/>
          <w:b/>
          <w:bCs/>
          <w:color w:val="0000FF"/>
          <w:szCs w:val="22"/>
          <w:u w:val="single"/>
        </w:rPr>
        <w:t xml:space="preserve">Construction </w:t>
      </w:r>
      <w:bookmarkEnd w:id="1"/>
      <w:bookmarkEnd w:id="2"/>
      <w:r w:rsidRPr="007E30AD">
        <w:rPr>
          <w:rFonts w:ascii="Book Antiqua" w:hAnsi="Book Antiqua"/>
          <w:b/>
          <w:bCs/>
          <w:color w:val="0000FF"/>
          <w:szCs w:val="22"/>
          <w:u w:val="single"/>
        </w:rPr>
        <w:t>of 04 nos security watch tower at different location of 400/132 kV Lakhisarai substation</w:t>
      </w:r>
      <w:bookmarkEnd w:id="0"/>
      <w:r w:rsidR="00F85789" w:rsidRPr="00D84F3B">
        <w:rPr>
          <w:rFonts w:ascii="Book Antiqua" w:hAnsi="Book Antiqua"/>
          <w:b/>
          <w:bCs/>
          <w:color w:val="0000FF"/>
          <w:sz w:val="28"/>
          <w:szCs w:val="28"/>
          <w:u w:val="single"/>
        </w:rPr>
        <w:t>.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172C0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1F69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0614C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19A91" w14:textId="77777777" w:rsidR="000E5FC6" w:rsidRDefault="000E5FC6" w:rsidP="00B64E06">
      <w:pPr>
        <w:spacing w:after="0" w:line="240" w:lineRule="auto"/>
      </w:pPr>
      <w:r>
        <w:separator/>
      </w:r>
    </w:p>
  </w:endnote>
  <w:endnote w:type="continuationSeparator" w:id="0">
    <w:p w14:paraId="7DD47FA9" w14:textId="77777777" w:rsidR="000E5FC6" w:rsidRDefault="000E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0F6D4" w14:textId="77777777" w:rsidR="000E5FC6" w:rsidRDefault="000E5FC6" w:rsidP="00B64E06">
      <w:pPr>
        <w:spacing w:after="0" w:line="240" w:lineRule="auto"/>
      </w:pPr>
      <w:r>
        <w:separator/>
      </w:r>
    </w:p>
  </w:footnote>
  <w:footnote w:type="continuationSeparator" w:id="0">
    <w:p w14:paraId="67150AF6" w14:textId="77777777" w:rsidR="000E5FC6" w:rsidRDefault="000E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460A646E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0F4EE9" w:rsidRPr="00013993">
      <w:rPr>
        <w:rFonts w:ascii="Times New Roman" w:hAnsi="Times New Roman"/>
        <w:b/>
        <w:color w:val="FF0000"/>
        <w:szCs w:val="22"/>
      </w:rPr>
      <w:t>ER1/NT/S-MISC/DOM/D00/24/04498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5FC6"/>
    <w:rsid w:val="000F4EE9"/>
    <w:rsid w:val="001708CB"/>
    <w:rsid w:val="00192B5F"/>
    <w:rsid w:val="0022729C"/>
    <w:rsid w:val="00266805"/>
    <w:rsid w:val="002816A4"/>
    <w:rsid w:val="00290BDF"/>
    <w:rsid w:val="002920DA"/>
    <w:rsid w:val="00293DE4"/>
    <w:rsid w:val="002F1E92"/>
    <w:rsid w:val="0030506A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8B4E26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57</cp:revision>
  <cp:lastPrinted>2020-09-08T08:41:00Z</cp:lastPrinted>
  <dcterms:created xsi:type="dcterms:W3CDTF">2019-05-22T10:24:00Z</dcterms:created>
  <dcterms:modified xsi:type="dcterms:W3CDTF">2024-10-18T07:44:00Z</dcterms:modified>
</cp:coreProperties>
</file>